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37D05">
      <w:pPr>
        <w:spacing w:after="312" w:afterLines="100" w:line="400" w:lineRule="exact"/>
        <w:jc w:val="center"/>
        <w:rPr>
          <w:b/>
          <w:szCs w:val="36"/>
        </w:rPr>
      </w:pPr>
      <w:r>
        <w:rPr>
          <w:rFonts w:hint="eastAsia"/>
          <w:b/>
          <w:sz w:val="32"/>
          <w:szCs w:val="32"/>
        </w:rPr>
        <w:t>芜湖学院超融合服务器内存采购项目</w:t>
      </w:r>
      <w:bookmarkStart w:id="0" w:name="_GoBack"/>
      <w:bookmarkEnd w:id="0"/>
      <w:r>
        <w:rPr>
          <w:rFonts w:hint="eastAsia"/>
          <w:b/>
          <w:sz w:val="32"/>
          <w:szCs w:val="32"/>
        </w:rPr>
        <w:t>报价单</w:t>
      </w:r>
    </w:p>
    <w:tbl>
      <w:tblPr>
        <w:tblStyle w:val="4"/>
        <w:tblW w:w="13956" w:type="dxa"/>
        <w:tblInd w:w="0" w:type="dxa"/>
        <w:tblLayout w:type="fixed"/>
        <w:tblCellMar>
          <w:top w:w="0" w:type="dxa"/>
          <w:left w:w="108" w:type="dxa"/>
          <w:bottom w:w="0" w:type="dxa"/>
          <w:right w:w="108" w:type="dxa"/>
        </w:tblCellMar>
      </w:tblPr>
      <w:tblGrid>
        <w:gridCol w:w="1825"/>
        <w:gridCol w:w="7397"/>
        <w:gridCol w:w="1086"/>
        <w:gridCol w:w="1216"/>
        <w:gridCol w:w="1216"/>
        <w:gridCol w:w="1216"/>
      </w:tblGrid>
      <w:tr w14:paraId="3EA64BB1">
        <w:tblPrEx>
          <w:tblCellMar>
            <w:top w:w="0" w:type="dxa"/>
            <w:left w:w="108" w:type="dxa"/>
            <w:bottom w:w="0" w:type="dxa"/>
            <w:right w:w="108" w:type="dxa"/>
          </w:tblCellMar>
        </w:tblPrEx>
        <w:trPr>
          <w:trHeight w:val="770" w:hRule="atLeast"/>
        </w:trPr>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14:paraId="276C2A24">
            <w:pPr>
              <w:widowControl/>
              <w:spacing w:line="26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lang w:eastAsia="zh-CN"/>
              </w:rPr>
              <w:t>设备</w:t>
            </w:r>
            <w:r>
              <w:rPr>
                <w:rFonts w:hint="eastAsia" w:ascii="宋体" w:hAnsi="宋体" w:cs="宋体"/>
                <w:b/>
                <w:bCs/>
                <w:color w:val="000000"/>
                <w:kern w:val="0"/>
                <w:sz w:val="24"/>
                <w:szCs w:val="24"/>
              </w:rPr>
              <w:t>名称</w:t>
            </w:r>
          </w:p>
        </w:tc>
        <w:tc>
          <w:tcPr>
            <w:tcW w:w="7397" w:type="dxa"/>
            <w:tcBorders>
              <w:top w:val="single" w:color="auto" w:sz="4" w:space="0"/>
              <w:left w:val="single" w:color="auto" w:sz="4" w:space="0"/>
              <w:bottom w:val="single" w:color="auto" w:sz="4" w:space="0"/>
              <w:right w:val="single" w:color="auto" w:sz="4" w:space="0"/>
            </w:tcBorders>
            <w:shd w:val="clear" w:color="auto" w:fill="auto"/>
            <w:vAlign w:val="center"/>
          </w:tcPr>
          <w:p w14:paraId="7B997154">
            <w:pPr>
              <w:widowControl/>
              <w:spacing w:line="260" w:lineRule="exact"/>
              <w:jc w:val="center"/>
              <w:rPr>
                <w:rFonts w:hint="eastAsia" w:ascii="宋体" w:hAnsi="宋体" w:eastAsia="宋体" w:cs="宋体"/>
                <w:b/>
                <w:bCs/>
                <w:color w:val="000000"/>
                <w:kern w:val="0"/>
                <w:sz w:val="24"/>
                <w:szCs w:val="24"/>
                <w:lang w:eastAsia="zh-CN"/>
              </w:rPr>
            </w:pPr>
            <w:r>
              <w:rPr>
                <w:rFonts w:hint="eastAsia" w:ascii="宋体" w:hAnsi="宋体" w:cs="宋体"/>
                <w:b/>
                <w:bCs/>
                <w:color w:val="000000"/>
                <w:kern w:val="0"/>
                <w:sz w:val="24"/>
                <w:szCs w:val="24"/>
                <w:lang w:eastAsia="zh-CN"/>
              </w:rPr>
              <w:t>规格参数</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DA3F1">
            <w:pPr>
              <w:widowControl/>
              <w:spacing w:line="26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73B47">
            <w:pPr>
              <w:widowControl/>
              <w:spacing w:line="260" w:lineRule="exact"/>
              <w:jc w:val="center"/>
              <w:rPr>
                <w:rFonts w:hint="eastAsia" w:ascii="宋体" w:hAnsi="宋体" w:eastAsia="宋体" w:cs="宋体"/>
                <w:b/>
                <w:bCs/>
                <w:color w:val="000000"/>
                <w:kern w:val="0"/>
                <w:sz w:val="24"/>
                <w:szCs w:val="24"/>
                <w:lang w:eastAsia="zh-CN"/>
              </w:rPr>
            </w:pPr>
            <w:r>
              <w:rPr>
                <w:rFonts w:hint="eastAsia" w:ascii="宋体" w:hAnsi="宋体" w:cs="宋体"/>
                <w:b/>
                <w:bCs/>
                <w:color w:val="000000"/>
                <w:kern w:val="0"/>
                <w:sz w:val="24"/>
                <w:szCs w:val="24"/>
                <w:lang w:val="en-US" w:eastAsia="zh-CN"/>
              </w:rPr>
              <w:t>数量</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460D1">
            <w:pPr>
              <w:widowControl/>
              <w:spacing w:line="260" w:lineRule="exact"/>
              <w:jc w:val="center"/>
              <w:rPr>
                <w:rFonts w:hint="default"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单价</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DBFCD">
            <w:pPr>
              <w:widowControl/>
              <w:spacing w:line="260" w:lineRule="exact"/>
              <w:jc w:val="center"/>
              <w:rPr>
                <w:rFonts w:hint="default"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合计</w:t>
            </w:r>
          </w:p>
        </w:tc>
      </w:tr>
      <w:tr w14:paraId="3521E34C">
        <w:tblPrEx>
          <w:tblCellMar>
            <w:top w:w="0" w:type="dxa"/>
            <w:left w:w="108" w:type="dxa"/>
            <w:bottom w:w="0" w:type="dxa"/>
            <w:right w:w="108" w:type="dxa"/>
          </w:tblCellMar>
        </w:tblPrEx>
        <w:trPr>
          <w:trHeight w:val="2380" w:hRule="atLeast"/>
        </w:trPr>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14:paraId="08E04B7F">
            <w:pPr>
              <w:widowControl/>
              <w:spacing w:line="260" w:lineRule="exact"/>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超融合服务器</w:t>
            </w:r>
            <w:r>
              <w:rPr>
                <w:rFonts w:hint="eastAsia" w:ascii="宋体" w:hAnsi="宋体" w:cs="宋体"/>
                <w:color w:val="000000"/>
                <w:kern w:val="0"/>
                <w:sz w:val="24"/>
                <w:szCs w:val="24"/>
                <w:lang w:eastAsia="zh-CN"/>
              </w:rPr>
              <w:t>内存</w:t>
            </w:r>
          </w:p>
        </w:tc>
        <w:tc>
          <w:tcPr>
            <w:tcW w:w="7397" w:type="dxa"/>
            <w:tcBorders>
              <w:top w:val="single" w:color="auto" w:sz="4" w:space="0"/>
              <w:left w:val="single" w:color="auto" w:sz="4" w:space="0"/>
              <w:bottom w:val="single" w:color="auto" w:sz="4" w:space="0"/>
              <w:right w:val="single" w:color="auto" w:sz="4" w:space="0"/>
            </w:tcBorders>
            <w:shd w:val="clear" w:color="auto" w:fill="auto"/>
            <w:vAlign w:val="center"/>
          </w:tcPr>
          <w:p w14:paraId="1FBCEA95">
            <w:pPr>
              <w:widowControl/>
              <w:spacing w:line="260" w:lineRule="exact"/>
              <w:jc w:val="both"/>
              <w:rPr>
                <w:rFonts w:hint="eastAsia" w:ascii="宋体" w:hAnsi="宋体" w:cs="宋体"/>
                <w:color w:val="000000"/>
                <w:kern w:val="0"/>
                <w:sz w:val="24"/>
                <w:szCs w:val="24"/>
              </w:rPr>
            </w:pPr>
            <w:r>
              <w:rPr>
                <w:rFonts w:hint="eastAsia" w:ascii="宋体" w:hAnsi="宋体" w:cs="宋体"/>
                <w:color w:val="000000"/>
                <w:kern w:val="0"/>
                <w:sz w:val="24"/>
                <w:szCs w:val="24"/>
              </w:rPr>
              <w:t>RDIMI-32GB-288pin-0.625ns-3200000KHz-1.2-ECC-2Rank(2G*4bit)，满足华为FusionCube 1000超融合服务器使用，设备安装需与智慧校园服务商联系，服务内容包括内存安装服务器停机及硬件安装后系统检测等服务商配合费用。</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00662">
            <w:pPr>
              <w:widowControl/>
              <w:spacing w:line="260" w:lineRule="exact"/>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根</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1B68B">
            <w:pPr>
              <w:widowControl/>
              <w:spacing w:line="260" w:lineRule="exac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104</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EEACE">
            <w:pPr>
              <w:widowControl/>
              <w:spacing w:line="260" w:lineRule="exact"/>
              <w:jc w:val="center"/>
              <w:rPr>
                <w:rFonts w:hint="eastAsia" w:ascii="宋体" w:hAnsi="宋体" w:cs="宋体"/>
                <w:color w:val="000000"/>
                <w:kern w:val="0"/>
                <w:sz w:val="24"/>
                <w:szCs w:val="24"/>
                <w:lang w:val="en-US" w:eastAsia="zh-CN"/>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6172A">
            <w:pPr>
              <w:widowControl/>
              <w:spacing w:line="260" w:lineRule="exact"/>
              <w:jc w:val="center"/>
              <w:rPr>
                <w:rFonts w:hint="eastAsia" w:ascii="宋体" w:hAnsi="宋体" w:cs="宋体"/>
                <w:color w:val="000000"/>
                <w:kern w:val="0"/>
                <w:sz w:val="24"/>
                <w:szCs w:val="24"/>
                <w:lang w:val="en-US" w:eastAsia="zh-CN"/>
              </w:rPr>
            </w:pPr>
          </w:p>
          <w:p w14:paraId="5728CE65">
            <w:pPr>
              <w:widowControl/>
              <w:spacing w:line="260" w:lineRule="exact"/>
              <w:jc w:val="center"/>
              <w:rPr>
                <w:rFonts w:hint="eastAsia" w:ascii="宋体" w:hAnsi="宋体" w:cs="宋体"/>
                <w:color w:val="000000"/>
                <w:kern w:val="0"/>
                <w:sz w:val="24"/>
                <w:szCs w:val="24"/>
                <w:lang w:val="en-US" w:eastAsia="zh-CN"/>
              </w:rPr>
            </w:pPr>
          </w:p>
        </w:tc>
      </w:tr>
      <w:tr w14:paraId="1B544BBC">
        <w:tblPrEx>
          <w:tblCellMar>
            <w:top w:w="0" w:type="dxa"/>
            <w:left w:w="108" w:type="dxa"/>
            <w:bottom w:w="0" w:type="dxa"/>
            <w:right w:w="108" w:type="dxa"/>
          </w:tblCellMar>
        </w:tblPrEx>
        <w:trPr>
          <w:trHeight w:val="1202" w:hRule="atLeast"/>
        </w:trPr>
        <w:tc>
          <w:tcPr>
            <w:tcW w:w="127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12D60ED">
            <w:pPr>
              <w:widowControl/>
              <w:spacing w:line="260" w:lineRule="exact"/>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总计</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28FBB">
            <w:pPr>
              <w:widowControl/>
              <w:spacing w:line="260" w:lineRule="exact"/>
              <w:jc w:val="center"/>
              <w:rPr>
                <w:rFonts w:hint="eastAsia" w:ascii="宋体" w:hAnsi="宋体" w:cs="宋体"/>
                <w:color w:val="000000"/>
                <w:kern w:val="0"/>
                <w:sz w:val="24"/>
                <w:szCs w:val="24"/>
                <w:lang w:val="en-US" w:eastAsia="zh-CN"/>
              </w:rPr>
            </w:pPr>
          </w:p>
        </w:tc>
      </w:tr>
    </w:tbl>
    <w:p w14:paraId="566C11E1">
      <w:pPr>
        <w:spacing w:after="312" w:afterLines="100" w:line="400" w:lineRule="exact"/>
        <w:jc w:val="left"/>
        <w:rPr>
          <w:b/>
          <w:szCs w:val="36"/>
        </w:rPr>
      </w:pPr>
      <w:r>
        <w:rPr>
          <w:rFonts w:hint="eastAsia" w:ascii="宋体" w:hAnsi="宋体" w:cs="宋体"/>
          <w:b/>
          <w:bCs/>
          <w:color w:val="000000"/>
          <w:kern w:val="0"/>
          <w:sz w:val="18"/>
          <w:szCs w:val="18"/>
        </w:rPr>
        <w:t>注：以上价格含采购、人工及安装运输等一切费用。</w:t>
      </w:r>
    </w:p>
    <w:p w14:paraId="3A68760C">
      <w:r>
        <w:rPr>
          <w:rFonts w:hint="eastAsia"/>
        </w:rPr>
        <w:t>联系方式：</w:t>
      </w:r>
    </w:p>
    <w:p w14:paraId="58FAFB3A"/>
    <w:p w14:paraId="38C5F0BF"/>
    <w:p w14:paraId="7CADFAD5">
      <w:r>
        <w:rPr>
          <w:rFonts w:hint="eastAsia"/>
        </w:rPr>
        <w:t>盖章：</w:t>
      </w: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lZWIzMGUzMzJiY2Y2M2Y4ODg4ZDg3ZGE4OTM5MjEifQ=="/>
  </w:docVars>
  <w:rsids>
    <w:rsidRoot w:val="00717212"/>
    <w:rsid w:val="00013670"/>
    <w:rsid w:val="00032EAC"/>
    <w:rsid w:val="00046884"/>
    <w:rsid w:val="000D247B"/>
    <w:rsid w:val="003927D8"/>
    <w:rsid w:val="003A379E"/>
    <w:rsid w:val="00594930"/>
    <w:rsid w:val="006959A9"/>
    <w:rsid w:val="00717212"/>
    <w:rsid w:val="007219C1"/>
    <w:rsid w:val="007E2BCE"/>
    <w:rsid w:val="008B2C9A"/>
    <w:rsid w:val="009021DF"/>
    <w:rsid w:val="00935A3D"/>
    <w:rsid w:val="009718E7"/>
    <w:rsid w:val="00AD4A3A"/>
    <w:rsid w:val="00B619FE"/>
    <w:rsid w:val="00B64A5E"/>
    <w:rsid w:val="00BC1EBE"/>
    <w:rsid w:val="00BE754F"/>
    <w:rsid w:val="00CA1C49"/>
    <w:rsid w:val="00CC1744"/>
    <w:rsid w:val="00DD73B1"/>
    <w:rsid w:val="00E53C53"/>
    <w:rsid w:val="03226678"/>
    <w:rsid w:val="047E165A"/>
    <w:rsid w:val="0A296C86"/>
    <w:rsid w:val="0C8567E8"/>
    <w:rsid w:val="2D5E3A52"/>
    <w:rsid w:val="31965197"/>
    <w:rsid w:val="363117AF"/>
    <w:rsid w:val="388D3C93"/>
    <w:rsid w:val="3B801766"/>
    <w:rsid w:val="424F30CA"/>
    <w:rsid w:val="42E559C6"/>
    <w:rsid w:val="4BFC479A"/>
    <w:rsid w:val="4DFF1E22"/>
    <w:rsid w:val="59FD3F55"/>
    <w:rsid w:val="5C1538F2"/>
    <w:rsid w:val="5E4609F5"/>
    <w:rsid w:val="6BCF2AE0"/>
    <w:rsid w:val="71027E39"/>
    <w:rsid w:val="78C338C8"/>
    <w:rsid w:val="7D473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_0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
    <w:name w:val="页眉 字符"/>
    <w:basedOn w:val="6"/>
    <w:link w:val="3"/>
    <w:qFormat/>
    <w:uiPriority w:val="99"/>
    <w:rPr>
      <w:kern w:val="2"/>
      <w:sz w:val="18"/>
      <w:szCs w:val="18"/>
    </w:rPr>
  </w:style>
  <w:style w:type="character" w:customStyle="1" w:styleId="9">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101</Words>
  <Characters>101</Characters>
  <Lines>1</Lines>
  <Paragraphs>1</Paragraphs>
  <TotalTime>1</TotalTime>
  <ScaleCrop>false</ScaleCrop>
  <LinksUpToDate>false</LinksUpToDate>
  <CharactersWithSpaces>101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2023-12-14T10:03:00Z</dcterms:created>
  <dc:creator>705491737@qq.com</dc:creator>
  <cp:lastModifiedBy>欣辰爹</cp:lastModifiedBy>
  <cp:lastPrinted>2025-01-23T02:25:00Z</cp:lastPrinted>
  <dcterms:modified xsi:type="dcterms:W3CDTF">2025-06-09T08:29:31Z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478DB7BE6F554034B3BB28862968A6DA_13</vt:lpwstr>
  </property>
  <property fmtid="{D5CDD505-2E9C-101B-9397-08002B2CF9AE}" pid="4" name="KSOTemplateDocerSaveRecord">
    <vt:lpwstr>eyJoZGlkIjoiNTFjMzUxYmVjMWE1MTIwNzg4YjBkZmFiN2Y4ZDk1M2QiLCJ1c2VySWQiOiIzMDc0NzE3NzEifQ==</vt:lpwstr>
  </property>
</Properties>
</file>