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CE6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芜湖学院2025-2026学年实验耗材供应商采购项目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二次）</w:t>
      </w:r>
      <w:bookmarkStart w:id="0" w:name="_GoBack"/>
      <w:bookmarkEnd w:id="0"/>
      <w:r>
        <w:rPr>
          <w:rFonts w:hint="eastAsia"/>
          <w:b/>
          <w:sz w:val="32"/>
          <w:szCs w:val="32"/>
        </w:rPr>
        <w:t>报价单</w:t>
      </w:r>
    </w:p>
    <w:tbl>
      <w:tblPr>
        <w:tblStyle w:val="4"/>
        <w:tblW w:w="833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856"/>
        <w:gridCol w:w="2444"/>
        <w:gridCol w:w="1054"/>
        <w:gridCol w:w="1180"/>
        <w:gridCol w:w="1248"/>
      </w:tblGrid>
      <w:tr w14:paraId="145D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1C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CB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名   称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711B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型   号/品   牌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DCF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数量（个/盒）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CFA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4"/>
              </w:rPr>
              <w:t>单价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DAE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合计</w:t>
            </w:r>
          </w:p>
        </w:tc>
      </w:tr>
      <w:tr w14:paraId="092A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A8B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B2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网线钳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6564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得力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69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CA4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D860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2D3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78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43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网线护套</w:t>
            </w:r>
          </w:p>
        </w:tc>
        <w:tc>
          <w:tcPr>
            <w:tcW w:w="2444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4539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安普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32F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856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02ED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1C14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CC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4E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网线水晶头</w:t>
            </w:r>
          </w:p>
        </w:tc>
        <w:tc>
          <w:tcPr>
            <w:tcW w:w="2444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A03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36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912D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7EC8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0F3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DFA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A9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超六类网线</w:t>
            </w:r>
          </w:p>
        </w:tc>
        <w:tc>
          <w:tcPr>
            <w:tcW w:w="2444" w:type="dxa"/>
            <w:vMerge w:val="continue"/>
            <w:tcBorders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48C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425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ABF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6CB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1C27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D1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95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网线测试仪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31A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得力DL8401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775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65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1E4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661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A02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0DC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保险丝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B1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5×20保险丝 1A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C3FD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90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E00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1363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E0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A6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保险丝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A2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5×20保险丝 3A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FFA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F7EE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283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641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0A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1C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三极管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5E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9013-TO92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F3E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DBE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24E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E83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DB3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08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集成运算放大器(8脚)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1B6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LM358P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E618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25F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DC8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172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8F1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B0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集成运算放大器（14脚）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0E2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LM324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7FF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884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340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1C6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22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66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芯片起拔器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3DC5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U型IC起拔器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757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7B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F1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DEC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1B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FF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芯片测试仪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35DE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TSH-06F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C1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47B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68E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53A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AB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7D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坐标纸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FCE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A4（17*25cm）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E6E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4E3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A46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84A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183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37E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食盐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4F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无碘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857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C0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F29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B83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09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A6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014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74LS32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15D7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038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632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6D4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FC0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E8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547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74LS08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0CF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BA4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ADF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2E4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E4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EB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9C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74LS04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E81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CBE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C29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51A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32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43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8E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74LS00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20B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16C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D96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D88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D1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20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D5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D4C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D04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2C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A0A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08E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C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092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74LS03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699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AD5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554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D23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E3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302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83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74LS125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141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4C1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BC9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201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8D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EE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49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CD4001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8BF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305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56A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3C6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AD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BE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AF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74LS148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461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240D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FC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50C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9D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FD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B52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74LS86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1756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1DAF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29E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5EF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9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F7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8E4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74LS283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112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CE9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BD6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826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8B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19E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B68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74LS138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DB0B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9E17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6C2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4AD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D5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CB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B5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CD4511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E9D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3960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367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E22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11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4A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0CB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74LS20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5E2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A704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981C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921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5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B83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BD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74LS153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5A4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F5B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0D9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14D2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A6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AB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4F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74LS151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5BF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E87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E37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E83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8F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C7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9B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74LS112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0CC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4D3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449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EDC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D2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51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78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74LS74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8DF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471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9EC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AB0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DA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67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F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74LS194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903C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17A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B044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045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6E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20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3F6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74LS192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9A7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CF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730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4A3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1C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1BB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35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74LS90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B4E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FD4E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6F0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1F6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C93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4BA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DIP直插式芯片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9D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74LS175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BB0D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ED8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961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72C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E1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40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BNC示波器信号线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B0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BNC-公 转 BNC-公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C5F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039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713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40C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90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EC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双头U型夹导线（铜）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DE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线材直径2mm长度1m（内径为6mm）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AF5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A4A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F7E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553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0E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CB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双头鳄鱼夹导线（铜）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4B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F5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910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B280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99C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C9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46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一头U型一头鳄鱼夹导线（铜）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7F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E4F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180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13D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B0C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35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74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一头U型一头香蕉头导线（铜）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DE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68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9AB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B3F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C92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32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6C3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一头香蕉头一头鳄鱼夹导线（铜）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2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线材直径2mm长度1m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CA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540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21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F91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8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920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蜂鸟RISCV程序调试器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D45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JTAG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1B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206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7D3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5AB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8C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FB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杜邦线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E54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长度15CM（套装，有母对母、公对母、公对公三种型号）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96C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915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C73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25D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21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BE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吸锡线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9C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强吸锡（宽2.0mm 长0.75m）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4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E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BAC3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283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C3F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77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收音机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02E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六管超外差收音机套件（欣薇旗舰店）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7D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2BA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007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B38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62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8DC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游标卡尺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09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量程150mm分度值0.02mm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C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B5C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1FC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A5F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48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CD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塑料棒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C5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Φ40X1000mm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42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EA6D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393D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D75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F2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C6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铝棒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6A9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Φ30X1000mm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3C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CCB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4A3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3B1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78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03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纱手套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4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双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32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7DF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268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9D1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D1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0A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95度外圆车刀刀杆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715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MWLN2020K08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BB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30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023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EBC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9CB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967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95度外圆车刀刀杆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21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刀片（盒）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2A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FBD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E540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82F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0D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1C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切断刀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C4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MGEHR2020-3MM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C39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182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0980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8AE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07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067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切断刀片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A9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刀片（盒）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65B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779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DF8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699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BA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25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螺纹刀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3D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SER2020K16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58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11A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29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F09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0CD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06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螺纹刀片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35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刀片（盒）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0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BBD3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DCB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375C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1E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EE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钢锯条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6C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F2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985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46B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A97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938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9E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UP系列3D打印机专用ABS耗材（白色）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26D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DA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536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6AFA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8D1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9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8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UP系列3D打印机专用ABS耗材（黑色）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D0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97AA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C4C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FBD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427C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C79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7A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UP系列3D打印机专用ABS耗材（黄色）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2D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BE8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899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307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165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C5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CF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UP系列3D打印机专用ABS耗材（红色）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F8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B6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D0F4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953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5412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20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AF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UP系列3D打印机专用ABS耗材（蓝色）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3F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56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55B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0D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03E3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B83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9E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UP系列3D打印机专用ABS耗材（绿色）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F2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ABS 500gX2/盒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581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1BA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04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7395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C2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3E0E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原电池*南孚9V碱性电池1粒装 9v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2526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9V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9A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A47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91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13F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E0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3E4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低碳钢标准拉伸试样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4EA5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Q235/中间直径10mm，5倍直径（打标距划线）/根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71A0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7B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87F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6533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ABC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14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铸铁扭转试样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244A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HT150/5d（夹持端加长，铣两面，总长170mm）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BBA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C1A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E6E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 w14:paraId="2891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F7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E0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00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D11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0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F8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</w:tbl>
    <w:p w14:paraId="331E4E84">
      <w:pPr>
        <w:spacing w:line="400" w:lineRule="exact"/>
        <w:rPr>
          <w:b/>
          <w:szCs w:val="36"/>
        </w:rPr>
      </w:pPr>
    </w:p>
    <w:p w14:paraId="43ED867D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注：以上价格含税（普通发票）及人工、运输等一切费用。</w:t>
      </w:r>
    </w:p>
    <w:p w14:paraId="21FE1EF3"/>
    <w:p w14:paraId="2126B5E2"/>
    <w:p w14:paraId="3A68760C">
      <w:r>
        <w:rPr>
          <w:rFonts w:hint="eastAsia"/>
        </w:rPr>
        <w:t>联系方式：</w:t>
      </w:r>
    </w:p>
    <w:p w14:paraId="58FAFB3A"/>
    <w:p w14:paraId="2B4261CF"/>
    <w:p w14:paraId="7CADFAD5">
      <w:r>
        <w:rPr>
          <w:rFonts w:hint="eastAsia"/>
        </w:rPr>
        <w:t>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172A27"/>
    <w:rsid w:val="00013670"/>
    <w:rsid w:val="0010714A"/>
    <w:rsid w:val="002A3A47"/>
    <w:rsid w:val="002A6E1F"/>
    <w:rsid w:val="003927D8"/>
    <w:rsid w:val="004C2120"/>
    <w:rsid w:val="00594930"/>
    <w:rsid w:val="00686FD0"/>
    <w:rsid w:val="00687A4D"/>
    <w:rsid w:val="006959A9"/>
    <w:rsid w:val="00717212"/>
    <w:rsid w:val="007219C1"/>
    <w:rsid w:val="0078379C"/>
    <w:rsid w:val="007E3970"/>
    <w:rsid w:val="009021DF"/>
    <w:rsid w:val="009060EC"/>
    <w:rsid w:val="00935A3D"/>
    <w:rsid w:val="009718E7"/>
    <w:rsid w:val="00A36437"/>
    <w:rsid w:val="00AD4A3A"/>
    <w:rsid w:val="00BC1EBE"/>
    <w:rsid w:val="00BE754F"/>
    <w:rsid w:val="00CA1C49"/>
    <w:rsid w:val="00CC1744"/>
    <w:rsid w:val="00F91604"/>
    <w:rsid w:val="03226678"/>
    <w:rsid w:val="047E165A"/>
    <w:rsid w:val="0A296C86"/>
    <w:rsid w:val="0C8567E8"/>
    <w:rsid w:val="2D5E3A52"/>
    <w:rsid w:val="31B61111"/>
    <w:rsid w:val="363117AF"/>
    <w:rsid w:val="388F2BFA"/>
    <w:rsid w:val="3B801766"/>
    <w:rsid w:val="3BD05CD3"/>
    <w:rsid w:val="42E559C6"/>
    <w:rsid w:val="4EDE7C89"/>
    <w:rsid w:val="59FD3F55"/>
    <w:rsid w:val="5C1538F2"/>
    <w:rsid w:val="5E4609F5"/>
    <w:rsid w:val="60AB3B7A"/>
    <w:rsid w:val="6BCF2AE0"/>
    <w:rsid w:val="71027E39"/>
    <w:rsid w:val="748A0004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911</Words>
  <Characters>1467</Characters>
  <Lines>9</Lines>
  <Paragraphs>2</Paragraphs>
  <TotalTime>4</TotalTime>
  <ScaleCrop>false</ScaleCrop>
  <LinksUpToDate>false</LinksUpToDate>
  <CharactersWithSpaces>1488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2023-12-15T01:53:00Z</cp:lastPrinted>
  <dcterms:modified xsi:type="dcterms:W3CDTF">2025-06-13T03:18:47Z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